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B4F" w:rsidRPr="00905891" w:rsidRDefault="007855C3" w:rsidP="00905891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891">
        <w:rPr>
          <w:rFonts w:ascii="Times New Roman" w:hAnsi="Times New Roman" w:cs="Times New Roman"/>
          <w:b/>
          <w:sz w:val="28"/>
          <w:szCs w:val="28"/>
        </w:rPr>
        <w:t>«</w:t>
      </w:r>
      <w:r w:rsidR="00237A6F" w:rsidRPr="00905891">
        <w:rPr>
          <w:rFonts w:ascii="Times New Roman" w:hAnsi="Times New Roman" w:cs="Times New Roman"/>
          <w:b/>
          <w:sz w:val="28"/>
          <w:szCs w:val="28"/>
        </w:rPr>
        <w:t>Сталинград-</w:t>
      </w:r>
      <w:r w:rsidR="00B27B4F" w:rsidRPr="00905891">
        <w:rPr>
          <w:rFonts w:ascii="Times New Roman" w:hAnsi="Times New Roman" w:cs="Times New Roman"/>
          <w:b/>
          <w:sz w:val="28"/>
          <w:szCs w:val="28"/>
        </w:rPr>
        <w:t>Ленинград-Курск</w:t>
      </w:r>
      <w:r w:rsidRPr="00905891">
        <w:rPr>
          <w:rFonts w:ascii="Times New Roman" w:hAnsi="Times New Roman" w:cs="Times New Roman"/>
          <w:b/>
          <w:sz w:val="28"/>
          <w:szCs w:val="28"/>
        </w:rPr>
        <w:t>»</w:t>
      </w:r>
    </w:p>
    <w:p w:rsidR="007855C3" w:rsidRPr="007855C3" w:rsidRDefault="00341F5E" w:rsidP="00905891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 xml:space="preserve">Великая Отечественная война стала одним из самых трагических событий в истории СССР. Для советских людей она началась 22 июня 1941 года и закончилась 9 мая 1945 года. В этот период происходили самые важные сражения, которые в итоге и решили исход всей войны, стали основой победы над нацистской Германией. Сегодня нельзя не вспомнить о битвах  80- летней давности, которые вошли в историю мировых войн благодаря </w:t>
      </w:r>
      <w:r w:rsidR="00B27B4F" w:rsidRPr="007855C3">
        <w:rPr>
          <w:rFonts w:ascii="Times New Roman" w:hAnsi="Times New Roman" w:cs="Times New Roman"/>
          <w:sz w:val="28"/>
          <w:szCs w:val="28"/>
        </w:rPr>
        <w:t xml:space="preserve"> отваге простых солдат и мудрости военачальников.</w:t>
      </w:r>
    </w:p>
    <w:p w:rsidR="00341F5E" w:rsidRPr="007855C3" w:rsidRDefault="00341F5E" w:rsidP="00905891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>Сталинградская битва – решающая битва Великой Отечественной войны, начало коренного перелома в её ходе.</w:t>
      </w:r>
      <w:r w:rsidR="00B173FC" w:rsidRPr="007855C3">
        <w:rPr>
          <w:rFonts w:ascii="Times New Roman" w:hAnsi="Times New Roman" w:cs="Times New Roman"/>
          <w:sz w:val="28"/>
          <w:szCs w:val="28"/>
        </w:rPr>
        <w:t xml:space="preserve"> Выдержав невероятно трудный оборонительный этап сражения, советские войска не позволили врагу захватить город на Волге полностью.</w:t>
      </w:r>
    </w:p>
    <w:p w:rsidR="00B173FC" w:rsidRPr="007855C3" w:rsidRDefault="00B173FC" w:rsidP="00905891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>Они стояли насмерть, навсегда сделав слово «Сталинград» символом стойкости и мужества. С ноября 1942-го по февраль 1943 гг. проводилась наступательная фаза этой знаменитой битвы Великой Отечественной войны</w:t>
      </w:r>
    </w:p>
    <w:p w:rsidR="00B173FC" w:rsidRPr="007855C3" w:rsidRDefault="00B173FC" w:rsidP="00905891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>Это поражение небывалых масштабов вызвало в Германии шок и страх перед будущим. Советские люди, наоборот, почувствовали воодушевление и уверенность в своих силах.</w:t>
      </w:r>
    </w:p>
    <w:p w:rsidR="007855C3" w:rsidRPr="007855C3" w:rsidRDefault="00B173FC" w:rsidP="00905891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>На протяжении практически всей войны Ленинград находился в блокаде. Битва за освобождение города стала самым длительным сражением Великой Отечественной войны.</w:t>
      </w:r>
    </w:p>
    <w:p w:rsidR="00B173FC" w:rsidRPr="007855C3" w:rsidRDefault="00B173FC" w:rsidP="00905891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>У немецкой армии было множество преимуществ в этом сражении, но сила духа, отвага и мужество помогли прорвать блокаду в 1943 году.</w:t>
      </w:r>
    </w:p>
    <w:p w:rsidR="007855C3" w:rsidRPr="007855C3" w:rsidRDefault="00B173FC" w:rsidP="00905891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>Несмотря на все разрушения и огромное количество смертей среди мирного населения и военных, Ленинград устоял.</w:t>
      </w:r>
    </w:p>
    <w:p w:rsidR="002F1BAA" w:rsidRPr="007855C3" w:rsidRDefault="002F1BAA" w:rsidP="00905891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>Битва на Курской дуге с полным правом назвать важнейшим сражением Великой Отечественной войны. Если в Сталинграде начался коренной перелом в военных действиях, то победа в Курской дуге довершила дело.</w:t>
      </w:r>
    </w:p>
    <w:p w:rsidR="002F1BAA" w:rsidRPr="007855C3" w:rsidRDefault="002F1BAA" w:rsidP="00905891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 xml:space="preserve">За всю историю войны в этом сражении  участвовало самое большое количество независимых танковых формирований. Несмотря на то, что </w:t>
      </w:r>
      <w:r w:rsidRPr="007855C3">
        <w:rPr>
          <w:rFonts w:ascii="Times New Roman" w:hAnsi="Times New Roman" w:cs="Times New Roman"/>
          <w:sz w:val="28"/>
          <w:szCs w:val="28"/>
        </w:rPr>
        <w:lastRenderedPageBreak/>
        <w:t>фашисты чувствовали себя уверенно в самом начале, они оказались разгромлены, инициатива перешла к Советской армии. Весь мир осознал, что поражение фашистской Германии – это вопрос времени.</w:t>
      </w:r>
    </w:p>
    <w:p w:rsidR="00B27B4F" w:rsidRPr="007855C3" w:rsidRDefault="002F1BAA" w:rsidP="00905891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>Сегодня очень важно</w:t>
      </w:r>
      <w:r w:rsidR="00B27B4F" w:rsidRPr="007855C3">
        <w:rPr>
          <w:rFonts w:ascii="Times New Roman" w:hAnsi="Times New Roman" w:cs="Times New Roman"/>
          <w:sz w:val="28"/>
          <w:szCs w:val="28"/>
        </w:rPr>
        <w:t xml:space="preserve"> говорить о героизме наших дедов и прадедов</w:t>
      </w:r>
      <w:r w:rsidRPr="007855C3">
        <w:rPr>
          <w:rFonts w:ascii="Times New Roman" w:hAnsi="Times New Roman" w:cs="Times New Roman"/>
          <w:sz w:val="28"/>
          <w:szCs w:val="28"/>
        </w:rPr>
        <w:t xml:space="preserve"> молодому поколению, воспитывать и формировать чувство патриотиз</w:t>
      </w:r>
      <w:r w:rsidR="00B27B4F" w:rsidRPr="007855C3">
        <w:rPr>
          <w:rFonts w:ascii="Times New Roman" w:hAnsi="Times New Roman" w:cs="Times New Roman"/>
          <w:sz w:val="28"/>
          <w:szCs w:val="28"/>
        </w:rPr>
        <w:t>ма, верности Отечеству. В</w:t>
      </w:r>
      <w:r w:rsidRPr="007855C3">
        <w:rPr>
          <w:rFonts w:ascii="Times New Roman" w:hAnsi="Times New Roman" w:cs="Times New Roman"/>
          <w:sz w:val="28"/>
          <w:szCs w:val="28"/>
        </w:rPr>
        <w:t>ажно противостоять попыткам переписать историю и сохранить бережное отношение к героическим страницам и</w:t>
      </w:r>
      <w:r w:rsidR="00B27B4F" w:rsidRPr="007855C3">
        <w:rPr>
          <w:rFonts w:ascii="Times New Roman" w:hAnsi="Times New Roman" w:cs="Times New Roman"/>
          <w:sz w:val="28"/>
          <w:szCs w:val="28"/>
        </w:rPr>
        <w:t>стории народов Советского Союза.</w:t>
      </w:r>
    </w:p>
    <w:p w:rsidR="002F1BAA" w:rsidRPr="007855C3" w:rsidRDefault="002F1BAA" w:rsidP="00905891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>Информационно-библиографический отдел предс</w:t>
      </w:r>
      <w:r w:rsidR="007855C3" w:rsidRPr="007855C3">
        <w:rPr>
          <w:rFonts w:ascii="Times New Roman" w:hAnsi="Times New Roman" w:cs="Times New Roman"/>
          <w:sz w:val="28"/>
          <w:szCs w:val="28"/>
        </w:rPr>
        <w:t>тавляет вашему вниманию рекомендательный список литературы, посвященный данной теме:</w:t>
      </w:r>
    </w:p>
    <w:p w:rsidR="00237A6F" w:rsidRPr="007855C3" w:rsidRDefault="00237A6F" w:rsidP="00905891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55C3">
        <w:rPr>
          <w:rFonts w:ascii="Times New Roman" w:hAnsi="Times New Roman" w:cs="Times New Roman"/>
          <w:sz w:val="28"/>
          <w:szCs w:val="28"/>
        </w:rPr>
        <w:t>Бивор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5C3">
        <w:rPr>
          <w:rFonts w:ascii="Times New Roman" w:hAnsi="Times New Roman" w:cs="Times New Roman"/>
          <w:sz w:val="28"/>
          <w:szCs w:val="28"/>
        </w:rPr>
        <w:t>Энтони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 xml:space="preserve">. Сталинград / </w:t>
      </w:r>
      <w:proofErr w:type="spellStart"/>
      <w:r w:rsidRPr="007855C3">
        <w:rPr>
          <w:rFonts w:ascii="Times New Roman" w:hAnsi="Times New Roman" w:cs="Times New Roman"/>
          <w:sz w:val="28"/>
          <w:szCs w:val="28"/>
        </w:rPr>
        <w:t>Энтони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5C3">
        <w:rPr>
          <w:rFonts w:ascii="Times New Roman" w:hAnsi="Times New Roman" w:cs="Times New Roman"/>
          <w:sz w:val="28"/>
          <w:szCs w:val="28"/>
        </w:rPr>
        <w:t>Бивор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 xml:space="preserve">; перевод с английского С. </w:t>
      </w:r>
      <w:proofErr w:type="spellStart"/>
      <w:r w:rsidRPr="007855C3">
        <w:rPr>
          <w:rFonts w:ascii="Times New Roman" w:hAnsi="Times New Roman" w:cs="Times New Roman"/>
          <w:sz w:val="28"/>
          <w:szCs w:val="28"/>
        </w:rPr>
        <w:t>Саксина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 xml:space="preserve">. - Москва: </w:t>
      </w:r>
      <w:proofErr w:type="spellStart"/>
      <w:r w:rsidRPr="007855C3">
        <w:rPr>
          <w:rFonts w:ascii="Times New Roman" w:hAnsi="Times New Roman" w:cs="Times New Roman"/>
          <w:sz w:val="28"/>
          <w:szCs w:val="28"/>
        </w:rPr>
        <w:t>КоЛибри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 xml:space="preserve">; Санкт-Петербург: Азбука-Аттикус, 2018. - 605, [2] </w:t>
      </w:r>
      <w:proofErr w:type="gramStart"/>
      <w:r w:rsidRPr="007855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855C3">
        <w:rPr>
          <w:rFonts w:ascii="Times New Roman" w:hAnsi="Times New Roman" w:cs="Times New Roman"/>
          <w:sz w:val="28"/>
          <w:szCs w:val="28"/>
        </w:rPr>
        <w:t>.</w:t>
      </w:r>
    </w:p>
    <w:p w:rsidR="00237A6F" w:rsidRPr="007855C3" w:rsidRDefault="00237A6F" w:rsidP="00905891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 xml:space="preserve">Блокада Ленинграда. Выстояли и победили. 1941 - 1944 / сост., ред. И. А. </w:t>
      </w:r>
      <w:proofErr w:type="spellStart"/>
      <w:r w:rsidRPr="007855C3">
        <w:rPr>
          <w:rFonts w:ascii="Times New Roman" w:hAnsi="Times New Roman" w:cs="Times New Roman"/>
          <w:sz w:val="28"/>
          <w:szCs w:val="28"/>
        </w:rPr>
        <w:t>Маневич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 xml:space="preserve">. - Москва: </w:t>
      </w:r>
      <w:proofErr w:type="spellStart"/>
      <w:r w:rsidRPr="007855C3">
        <w:rPr>
          <w:rFonts w:ascii="Times New Roman" w:hAnsi="Times New Roman" w:cs="Times New Roman"/>
          <w:sz w:val="28"/>
          <w:szCs w:val="28"/>
        </w:rPr>
        <w:t>Даръ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>, 2014. - 48 с.</w:t>
      </w:r>
    </w:p>
    <w:p w:rsidR="00237A6F" w:rsidRPr="007855C3" w:rsidRDefault="00237A6F" w:rsidP="00905891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 xml:space="preserve">Буров, Абрам Вениаминович. Блокада день за днем: 22 июня 1941-27 января 1944 гг. / А. В. Буров. - Ленинград: </w:t>
      </w:r>
      <w:proofErr w:type="spellStart"/>
      <w:r w:rsidRPr="007855C3">
        <w:rPr>
          <w:rFonts w:ascii="Times New Roman" w:hAnsi="Times New Roman" w:cs="Times New Roman"/>
          <w:sz w:val="28"/>
          <w:szCs w:val="28"/>
        </w:rPr>
        <w:t>Лениздат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>, 1979. - 480 с.</w:t>
      </w:r>
    </w:p>
    <w:p w:rsidR="00237A6F" w:rsidRPr="007855C3" w:rsidRDefault="00237A6F" w:rsidP="00905891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>Великая Отечественная Война, 1941-1945. События. Люди. Документы: Краткий исторический справочник / под общ</w:t>
      </w:r>
      <w:proofErr w:type="gramStart"/>
      <w:r w:rsidRPr="007855C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855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55C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855C3">
        <w:rPr>
          <w:rFonts w:ascii="Times New Roman" w:hAnsi="Times New Roman" w:cs="Times New Roman"/>
          <w:sz w:val="28"/>
          <w:szCs w:val="28"/>
        </w:rPr>
        <w:t xml:space="preserve">ед. О. А. </w:t>
      </w:r>
      <w:proofErr w:type="spellStart"/>
      <w:r w:rsidRPr="007855C3">
        <w:rPr>
          <w:rFonts w:ascii="Times New Roman" w:hAnsi="Times New Roman" w:cs="Times New Roman"/>
          <w:sz w:val="28"/>
          <w:szCs w:val="28"/>
        </w:rPr>
        <w:t>Ржешевского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 xml:space="preserve">; сост. Е. К. Жигунов. </w:t>
      </w:r>
      <w:r w:rsidR="007855C3" w:rsidRPr="007855C3">
        <w:rPr>
          <w:rFonts w:ascii="Times New Roman" w:hAnsi="Times New Roman" w:cs="Times New Roman"/>
          <w:sz w:val="28"/>
          <w:szCs w:val="28"/>
        </w:rPr>
        <w:t>- Москва</w:t>
      </w:r>
      <w:r w:rsidRPr="007855C3">
        <w:rPr>
          <w:rFonts w:ascii="Times New Roman" w:hAnsi="Times New Roman" w:cs="Times New Roman"/>
          <w:sz w:val="28"/>
          <w:szCs w:val="28"/>
        </w:rPr>
        <w:t xml:space="preserve">: Политиздат, 1990. - 464 </w:t>
      </w:r>
      <w:proofErr w:type="gramStart"/>
      <w:r w:rsidRPr="007855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855C3">
        <w:rPr>
          <w:rFonts w:ascii="Times New Roman" w:hAnsi="Times New Roman" w:cs="Times New Roman"/>
          <w:sz w:val="28"/>
          <w:szCs w:val="28"/>
        </w:rPr>
        <w:t>.</w:t>
      </w:r>
    </w:p>
    <w:p w:rsidR="00237A6F" w:rsidRPr="007855C3" w:rsidRDefault="00237A6F" w:rsidP="00905891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 xml:space="preserve">Говорят погибшие герои: предсмертные письма советских борцов против немецко-фашистских захватчиков: историческая литература / [составители В. А. Кондратьев, З. Н. Политов]. - 7-е издание, дополненное. - Москва: Политиздат, 1982. - 286, [1] </w:t>
      </w:r>
      <w:proofErr w:type="gramStart"/>
      <w:r w:rsidRPr="007855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855C3">
        <w:rPr>
          <w:rFonts w:ascii="Times New Roman" w:hAnsi="Times New Roman" w:cs="Times New Roman"/>
          <w:sz w:val="28"/>
          <w:szCs w:val="28"/>
        </w:rPr>
        <w:t>.</w:t>
      </w:r>
    </w:p>
    <w:p w:rsidR="00237A6F" w:rsidRPr="007855C3" w:rsidRDefault="00237A6F" w:rsidP="00905891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 xml:space="preserve">Города - герои. Героизм и мужество. 1941 -1945 / сост., ред. И. А. </w:t>
      </w:r>
      <w:proofErr w:type="spellStart"/>
      <w:r w:rsidRPr="007855C3">
        <w:rPr>
          <w:rFonts w:ascii="Times New Roman" w:hAnsi="Times New Roman" w:cs="Times New Roman"/>
          <w:sz w:val="28"/>
          <w:szCs w:val="28"/>
        </w:rPr>
        <w:t>Маневич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 xml:space="preserve">. - Москва: </w:t>
      </w:r>
      <w:proofErr w:type="spellStart"/>
      <w:r w:rsidRPr="007855C3">
        <w:rPr>
          <w:rFonts w:ascii="Times New Roman" w:hAnsi="Times New Roman" w:cs="Times New Roman"/>
          <w:sz w:val="28"/>
          <w:szCs w:val="28"/>
        </w:rPr>
        <w:t>Даръ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>, 2015. - 48 с.</w:t>
      </w:r>
    </w:p>
    <w:p w:rsidR="00237A6F" w:rsidRPr="007855C3" w:rsidRDefault="00237A6F" w:rsidP="00905891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>Дунаев, Михаил Михайлович. На земле великой битвы</w:t>
      </w:r>
      <w:proofErr w:type="gramStart"/>
      <w:r w:rsidRPr="007855C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855C3">
        <w:rPr>
          <w:rFonts w:ascii="Times New Roman" w:hAnsi="Times New Roman" w:cs="Times New Roman"/>
          <w:sz w:val="28"/>
          <w:szCs w:val="28"/>
        </w:rPr>
        <w:t xml:space="preserve"> (Курская и Орловская области) / М. М. Дунаев. - Москва</w:t>
      </w:r>
      <w:proofErr w:type="gramStart"/>
      <w:r w:rsidRPr="007855C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855C3">
        <w:rPr>
          <w:rFonts w:ascii="Times New Roman" w:hAnsi="Times New Roman" w:cs="Times New Roman"/>
          <w:sz w:val="28"/>
          <w:szCs w:val="28"/>
        </w:rPr>
        <w:t xml:space="preserve"> Искусство, 1976. - 151 </w:t>
      </w:r>
      <w:proofErr w:type="gramStart"/>
      <w:r w:rsidRPr="007855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855C3">
        <w:rPr>
          <w:rFonts w:ascii="Times New Roman" w:hAnsi="Times New Roman" w:cs="Times New Roman"/>
          <w:sz w:val="28"/>
          <w:szCs w:val="28"/>
        </w:rPr>
        <w:t>.</w:t>
      </w:r>
    </w:p>
    <w:p w:rsidR="00237A6F" w:rsidRPr="007855C3" w:rsidRDefault="009C5E69" w:rsidP="00905891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55C3">
        <w:rPr>
          <w:rFonts w:ascii="Times New Roman" w:hAnsi="Times New Roman" w:cs="Times New Roman"/>
          <w:sz w:val="28"/>
          <w:szCs w:val="28"/>
        </w:rPr>
        <w:lastRenderedPageBreak/>
        <w:t>Журахов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 xml:space="preserve">, Василий Михайлович. </w:t>
      </w:r>
      <w:proofErr w:type="spellStart"/>
      <w:r w:rsidRPr="007855C3">
        <w:rPr>
          <w:rFonts w:ascii="Times New Roman" w:hAnsi="Times New Roman" w:cs="Times New Roman"/>
          <w:sz w:val="28"/>
          <w:szCs w:val="28"/>
        </w:rPr>
        <w:t>Смерш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 xml:space="preserve">: боевое крещение под Прохоровкой: военно-историческое издание / В. М. </w:t>
      </w:r>
      <w:proofErr w:type="spellStart"/>
      <w:r w:rsidRPr="007855C3">
        <w:rPr>
          <w:rFonts w:ascii="Times New Roman" w:hAnsi="Times New Roman" w:cs="Times New Roman"/>
          <w:sz w:val="28"/>
          <w:szCs w:val="28"/>
        </w:rPr>
        <w:t>Журахов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 xml:space="preserve">. - Белгород: Константа, 2015. - 147 </w:t>
      </w:r>
      <w:proofErr w:type="gramStart"/>
      <w:r w:rsidRPr="007855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855C3">
        <w:rPr>
          <w:rFonts w:ascii="Times New Roman" w:hAnsi="Times New Roman" w:cs="Times New Roman"/>
          <w:sz w:val="28"/>
          <w:szCs w:val="28"/>
        </w:rPr>
        <w:t>.</w:t>
      </w:r>
    </w:p>
    <w:p w:rsidR="00237A6F" w:rsidRPr="007855C3" w:rsidRDefault="00237A6F" w:rsidP="00905891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 xml:space="preserve">Кривошеев Г. Великая Отечественная без грифа секретности. Книга потерь. Новейшее справочное издание / Кривошеев. - М.: Вече, 2010. - 384 </w:t>
      </w:r>
      <w:proofErr w:type="gramStart"/>
      <w:r w:rsidRPr="007855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855C3">
        <w:rPr>
          <w:rFonts w:ascii="Times New Roman" w:hAnsi="Times New Roman" w:cs="Times New Roman"/>
          <w:sz w:val="28"/>
          <w:szCs w:val="28"/>
        </w:rPr>
        <w:t>.</w:t>
      </w:r>
    </w:p>
    <w:p w:rsidR="00237A6F" w:rsidRPr="007855C3" w:rsidRDefault="00237A6F" w:rsidP="00905891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 xml:space="preserve">Оборона Ленинграда: 1941-1944: воспоминания и дневники участников / АН СССР, Ленинградское отделение института истории; редактор А. М. Самсонов; автор предисловия М. В. Захаров. - Ленинград: Наука, 1968. - 791 </w:t>
      </w:r>
      <w:proofErr w:type="gramStart"/>
      <w:r w:rsidRPr="007855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855C3">
        <w:rPr>
          <w:rFonts w:ascii="Times New Roman" w:hAnsi="Times New Roman" w:cs="Times New Roman"/>
          <w:sz w:val="28"/>
          <w:szCs w:val="28"/>
        </w:rPr>
        <w:t>.</w:t>
      </w:r>
    </w:p>
    <w:p w:rsidR="009C5E69" w:rsidRPr="007855C3" w:rsidRDefault="009C5E69" w:rsidP="00905891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>Провал операции "Цитадель"</w:t>
      </w:r>
      <w:proofErr w:type="gramStart"/>
      <w:r w:rsidRPr="007855C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855C3">
        <w:rPr>
          <w:rFonts w:ascii="Times New Roman" w:hAnsi="Times New Roman" w:cs="Times New Roman"/>
          <w:sz w:val="28"/>
          <w:szCs w:val="28"/>
        </w:rPr>
        <w:t xml:space="preserve"> разгром немецко-фашистских полчищ в битве на Курской дуге / составитель И. М. Данишевский, редактор Н. С. Гудкова. - Москва</w:t>
      </w:r>
      <w:proofErr w:type="gramStart"/>
      <w:r w:rsidRPr="007855C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855C3">
        <w:rPr>
          <w:rFonts w:ascii="Times New Roman" w:hAnsi="Times New Roman" w:cs="Times New Roman"/>
          <w:sz w:val="28"/>
          <w:szCs w:val="28"/>
        </w:rPr>
        <w:t xml:space="preserve"> Политиздат, 1965. - 263 </w:t>
      </w:r>
      <w:proofErr w:type="gramStart"/>
      <w:r w:rsidRPr="007855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855C3">
        <w:rPr>
          <w:rFonts w:ascii="Times New Roman" w:hAnsi="Times New Roman" w:cs="Times New Roman"/>
          <w:sz w:val="28"/>
          <w:szCs w:val="28"/>
        </w:rPr>
        <w:t>.</w:t>
      </w:r>
    </w:p>
    <w:p w:rsidR="00237A6F" w:rsidRPr="007855C3" w:rsidRDefault="00237A6F" w:rsidP="00905891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 xml:space="preserve">Рокоссовская, Ариадна Константиновна. </w:t>
      </w:r>
      <w:proofErr w:type="gramStart"/>
      <w:r w:rsidRPr="007855C3">
        <w:rPr>
          <w:rFonts w:ascii="Times New Roman" w:hAnsi="Times New Roman" w:cs="Times New Roman"/>
          <w:sz w:val="28"/>
          <w:szCs w:val="28"/>
        </w:rPr>
        <w:t>Утро после Победы: [воспоминания детей и внуков маршалов Победы / Ариадна Рокоссовская.</w:t>
      </w:r>
      <w:proofErr w:type="gramEnd"/>
      <w:r w:rsidRPr="007855C3">
        <w:rPr>
          <w:rFonts w:ascii="Times New Roman" w:hAnsi="Times New Roman" w:cs="Times New Roman"/>
          <w:sz w:val="28"/>
          <w:szCs w:val="28"/>
        </w:rPr>
        <w:t xml:space="preserve"> - Москва: АСТ, 2020. - 255 с.</w:t>
      </w:r>
    </w:p>
    <w:p w:rsidR="00237A6F" w:rsidRPr="007855C3" w:rsidRDefault="00237A6F" w:rsidP="00905891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55C3">
        <w:rPr>
          <w:rFonts w:ascii="Times New Roman" w:hAnsi="Times New Roman" w:cs="Times New Roman"/>
          <w:sz w:val="28"/>
          <w:szCs w:val="28"/>
        </w:rPr>
        <w:t>Сагомонян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 xml:space="preserve">, Александр Артурович. История России: 110 главных дат / А. А. </w:t>
      </w:r>
      <w:proofErr w:type="spellStart"/>
      <w:r w:rsidRPr="007855C3">
        <w:rPr>
          <w:rFonts w:ascii="Times New Roman" w:hAnsi="Times New Roman" w:cs="Times New Roman"/>
          <w:sz w:val="28"/>
          <w:szCs w:val="28"/>
        </w:rPr>
        <w:t>Сагомонян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 xml:space="preserve">, Г. В. Кошелева; иллюстрации А. В. Зудина. - Москва: Белый город, 2019. - 152 </w:t>
      </w:r>
      <w:proofErr w:type="gramStart"/>
      <w:r w:rsidRPr="007855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855C3">
        <w:rPr>
          <w:rFonts w:ascii="Times New Roman" w:hAnsi="Times New Roman" w:cs="Times New Roman"/>
          <w:sz w:val="28"/>
          <w:szCs w:val="28"/>
        </w:rPr>
        <w:t>.</w:t>
      </w:r>
    </w:p>
    <w:p w:rsidR="00237A6F" w:rsidRPr="007855C3" w:rsidRDefault="00237A6F" w:rsidP="00905891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 xml:space="preserve">Самсонов, Александр Михайлович. Сталинградская битва: К 40-летию бессмертной победы на Волге / А. М. Самсонов; Академия наук СССР, Отделение истории, Институт истории СССР. - 3-е издание, дополненное. - Москва: Наука, 1983. - 623 </w:t>
      </w:r>
      <w:proofErr w:type="gramStart"/>
      <w:r w:rsidRPr="007855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855C3">
        <w:rPr>
          <w:rFonts w:ascii="Times New Roman" w:hAnsi="Times New Roman" w:cs="Times New Roman"/>
          <w:sz w:val="28"/>
          <w:szCs w:val="28"/>
        </w:rPr>
        <w:t>.</w:t>
      </w:r>
    </w:p>
    <w:p w:rsidR="00237A6F" w:rsidRPr="007855C3" w:rsidRDefault="00237A6F" w:rsidP="00905891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 xml:space="preserve">Сталинград. Хроника победы. 1943 - 2013 / сост. М. Малюков. - Москва: Белый город, 2013. - 168 </w:t>
      </w:r>
      <w:proofErr w:type="gramStart"/>
      <w:r w:rsidRPr="007855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855C3">
        <w:rPr>
          <w:rFonts w:ascii="Times New Roman" w:hAnsi="Times New Roman" w:cs="Times New Roman"/>
          <w:sz w:val="28"/>
          <w:szCs w:val="28"/>
        </w:rPr>
        <w:t>.</w:t>
      </w:r>
    </w:p>
    <w:p w:rsidR="00237A6F" w:rsidRPr="007855C3" w:rsidRDefault="00237A6F" w:rsidP="00905891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 xml:space="preserve">Сталинград: уроки истории: воспоминания участников битвы / под ред. В. И. Чуйкова; </w:t>
      </w:r>
      <w:proofErr w:type="spellStart"/>
      <w:r w:rsidRPr="007855C3">
        <w:rPr>
          <w:rFonts w:ascii="Times New Roman" w:hAnsi="Times New Roman" w:cs="Times New Roman"/>
          <w:sz w:val="28"/>
          <w:szCs w:val="28"/>
        </w:rPr>
        <w:t>предисл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 xml:space="preserve">. П. И. </w:t>
      </w:r>
      <w:proofErr w:type="spellStart"/>
      <w:r w:rsidRPr="007855C3">
        <w:rPr>
          <w:rFonts w:ascii="Times New Roman" w:hAnsi="Times New Roman" w:cs="Times New Roman"/>
          <w:sz w:val="28"/>
          <w:szCs w:val="28"/>
        </w:rPr>
        <w:t>Батова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 xml:space="preserve">. - Москва: Прогресс, 1976. - 495 </w:t>
      </w:r>
      <w:proofErr w:type="gramStart"/>
      <w:r w:rsidRPr="007855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855C3">
        <w:rPr>
          <w:rFonts w:ascii="Times New Roman" w:hAnsi="Times New Roman" w:cs="Times New Roman"/>
          <w:sz w:val="28"/>
          <w:szCs w:val="28"/>
        </w:rPr>
        <w:t>.</w:t>
      </w:r>
    </w:p>
    <w:p w:rsidR="00237A6F" w:rsidRPr="007855C3" w:rsidRDefault="00237A6F" w:rsidP="00905891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 xml:space="preserve">Сталинградская битва. Энциклопедия. - Волгоград: Издатель, 2012. - 800 </w:t>
      </w:r>
      <w:proofErr w:type="gramStart"/>
      <w:r w:rsidRPr="007855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855C3">
        <w:rPr>
          <w:rFonts w:ascii="Times New Roman" w:hAnsi="Times New Roman" w:cs="Times New Roman"/>
          <w:sz w:val="28"/>
          <w:szCs w:val="28"/>
        </w:rPr>
        <w:t>.</w:t>
      </w:r>
    </w:p>
    <w:p w:rsidR="00237A6F" w:rsidRPr="007855C3" w:rsidRDefault="00237A6F" w:rsidP="00905891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lastRenderedPageBreak/>
        <w:t xml:space="preserve">Сталинградская эпопея: Материалы НКВД СССР и военной цензуры из Центрального архива ФСБ РФ / ред. Я. Ф. </w:t>
      </w:r>
      <w:proofErr w:type="spellStart"/>
      <w:r w:rsidRPr="007855C3">
        <w:rPr>
          <w:rFonts w:ascii="Times New Roman" w:hAnsi="Times New Roman" w:cs="Times New Roman"/>
          <w:sz w:val="28"/>
          <w:szCs w:val="28"/>
        </w:rPr>
        <w:t>Погоний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 xml:space="preserve">; сост. А. Т. </w:t>
      </w:r>
      <w:proofErr w:type="spellStart"/>
      <w:r w:rsidRPr="007855C3">
        <w:rPr>
          <w:rFonts w:ascii="Times New Roman" w:hAnsi="Times New Roman" w:cs="Times New Roman"/>
          <w:sz w:val="28"/>
          <w:szCs w:val="28"/>
        </w:rPr>
        <w:t>Жадобин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 xml:space="preserve">. - Москва: Звонница-МГ, 2000. - 496 </w:t>
      </w:r>
      <w:proofErr w:type="gramStart"/>
      <w:r w:rsidRPr="007855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855C3">
        <w:rPr>
          <w:rFonts w:ascii="Times New Roman" w:hAnsi="Times New Roman" w:cs="Times New Roman"/>
          <w:sz w:val="28"/>
          <w:szCs w:val="28"/>
        </w:rPr>
        <w:t>.</w:t>
      </w:r>
    </w:p>
    <w:p w:rsidR="00237A6F" w:rsidRPr="007855C3" w:rsidRDefault="00237A6F" w:rsidP="00905891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55C3">
        <w:rPr>
          <w:rFonts w:ascii="Times New Roman" w:hAnsi="Times New Roman" w:cs="Times New Roman"/>
          <w:sz w:val="28"/>
          <w:szCs w:val="28"/>
        </w:rPr>
        <w:t>Сульдин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 xml:space="preserve">, Андрей Васильевич. Сталинградская битва. Полная хроника / А. В. </w:t>
      </w:r>
      <w:proofErr w:type="spellStart"/>
      <w:r w:rsidRPr="007855C3">
        <w:rPr>
          <w:rFonts w:ascii="Times New Roman" w:hAnsi="Times New Roman" w:cs="Times New Roman"/>
          <w:sz w:val="28"/>
          <w:szCs w:val="28"/>
        </w:rPr>
        <w:t>Сульдин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>. - Москва: АСТ, 2020. - 160 с.</w:t>
      </w:r>
    </w:p>
    <w:p w:rsidR="00237A6F" w:rsidRPr="007855C3" w:rsidRDefault="00237A6F" w:rsidP="00905891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855C3">
        <w:rPr>
          <w:rFonts w:ascii="Times New Roman" w:hAnsi="Times New Roman" w:cs="Times New Roman"/>
          <w:sz w:val="28"/>
          <w:szCs w:val="28"/>
        </w:rPr>
        <w:t xml:space="preserve">Чуйков, Василий Иванович. От Сталинграда до Берлина / В. И. Чуйков. - Москва: Советская Россия, 1985. - 704 </w:t>
      </w:r>
      <w:proofErr w:type="gramStart"/>
      <w:r w:rsidRPr="007855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855C3">
        <w:rPr>
          <w:rFonts w:ascii="Times New Roman" w:hAnsi="Times New Roman" w:cs="Times New Roman"/>
          <w:sz w:val="28"/>
          <w:szCs w:val="28"/>
        </w:rPr>
        <w:t>.</w:t>
      </w:r>
    </w:p>
    <w:p w:rsidR="00237A6F" w:rsidRPr="007855C3" w:rsidRDefault="00237A6F" w:rsidP="00905891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55C3">
        <w:rPr>
          <w:rFonts w:ascii="Times New Roman" w:hAnsi="Times New Roman" w:cs="Times New Roman"/>
          <w:sz w:val="28"/>
          <w:szCs w:val="28"/>
        </w:rPr>
        <w:t>Шрётер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5C3">
        <w:rPr>
          <w:rFonts w:ascii="Times New Roman" w:hAnsi="Times New Roman" w:cs="Times New Roman"/>
          <w:sz w:val="28"/>
          <w:szCs w:val="28"/>
        </w:rPr>
        <w:t>Хейнц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 xml:space="preserve">. Сталинград: Великая битва глазами военного корреспондента: [перевод с английского] / Х. </w:t>
      </w:r>
      <w:proofErr w:type="spellStart"/>
      <w:r w:rsidRPr="007855C3">
        <w:rPr>
          <w:rFonts w:ascii="Times New Roman" w:hAnsi="Times New Roman" w:cs="Times New Roman"/>
          <w:sz w:val="28"/>
          <w:szCs w:val="28"/>
        </w:rPr>
        <w:t>Шрётер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 xml:space="preserve">. - Москва: </w:t>
      </w:r>
      <w:proofErr w:type="spellStart"/>
      <w:r w:rsidRPr="007855C3">
        <w:rPr>
          <w:rFonts w:ascii="Times New Roman" w:hAnsi="Times New Roman" w:cs="Times New Roman"/>
          <w:sz w:val="28"/>
          <w:szCs w:val="28"/>
        </w:rPr>
        <w:t>Центрполиграф</w:t>
      </w:r>
      <w:proofErr w:type="spellEnd"/>
      <w:r w:rsidRPr="007855C3">
        <w:rPr>
          <w:rFonts w:ascii="Times New Roman" w:hAnsi="Times New Roman" w:cs="Times New Roman"/>
          <w:sz w:val="28"/>
          <w:szCs w:val="28"/>
        </w:rPr>
        <w:t>, 2004. - 314, [2] с.</w:t>
      </w:r>
    </w:p>
    <w:sectPr w:rsidR="00237A6F" w:rsidRPr="007855C3" w:rsidSect="00891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15FC1"/>
    <w:multiLevelType w:val="multilevel"/>
    <w:tmpl w:val="7956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4D6240"/>
    <w:multiLevelType w:val="hybridMultilevel"/>
    <w:tmpl w:val="07580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41F5E"/>
    <w:rsid w:val="00237A6F"/>
    <w:rsid w:val="002F1BAA"/>
    <w:rsid w:val="00341F5E"/>
    <w:rsid w:val="00610304"/>
    <w:rsid w:val="007855C3"/>
    <w:rsid w:val="00891AE5"/>
    <w:rsid w:val="00905891"/>
    <w:rsid w:val="009C5E69"/>
    <w:rsid w:val="00B173FC"/>
    <w:rsid w:val="00B27B4F"/>
    <w:rsid w:val="00BC38D7"/>
    <w:rsid w:val="00E23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1F5E"/>
    <w:rPr>
      <w:b/>
      <w:bCs/>
    </w:rPr>
  </w:style>
  <w:style w:type="character" w:styleId="a4">
    <w:name w:val="Emphasis"/>
    <w:basedOn w:val="a0"/>
    <w:uiPriority w:val="20"/>
    <w:qFormat/>
    <w:rsid w:val="002F1BAA"/>
    <w:rPr>
      <w:i/>
      <w:iCs/>
    </w:rPr>
  </w:style>
  <w:style w:type="paragraph" w:styleId="a5">
    <w:name w:val="List Paragraph"/>
    <w:basedOn w:val="a"/>
    <w:uiPriority w:val="34"/>
    <w:qFormat/>
    <w:rsid w:val="007855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9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111</cp:lastModifiedBy>
  <cp:revision>3</cp:revision>
  <dcterms:created xsi:type="dcterms:W3CDTF">2023-05-09T11:41:00Z</dcterms:created>
  <dcterms:modified xsi:type="dcterms:W3CDTF">2023-05-09T11:43:00Z</dcterms:modified>
</cp:coreProperties>
</file>